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9CCB3" w14:textId="2BD199DE" w:rsidR="00FC3B45" w:rsidRDefault="00031A8B" w:rsidP="00031A8B">
      <w:pPr>
        <w:pStyle w:val="2"/>
      </w:pPr>
      <w:r>
        <w:rPr>
          <w:rFonts w:hint="eastAsia"/>
        </w:rPr>
        <w:t>空间探测仪器原理与方法作业 2022.11.1</w:t>
      </w:r>
    </w:p>
    <w:p w14:paraId="23089225" w14:textId="6912430F" w:rsidR="00031A8B" w:rsidRDefault="00031A8B" w:rsidP="00031A8B">
      <w:pPr>
        <w:wordWrap w:val="0"/>
        <w:jc w:val="right"/>
      </w:pPr>
      <w:r>
        <w:rPr>
          <w:rFonts w:hint="eastAsia"/>
        </w:rPr>
        <w:t>P</w:t>
      </w:r>
      <w:r>
        <w:t xml:space="preserve">B20000018 </w:t>
      </w:r>
      <w:r>
        <w:rPr>
          <w:rFonts w:hint="eastAsia"/>
        </w:rPr>
        <w:t>徐小航</w:t>
      </w:r>
    </w:p>
    <w:p w14:paraId="7CA393A7" w14:textId="2A645B84" w:rsidR="00031A8B" w:rsidRDefault="00031A8B" w:rsidP="00031A8B"/>
    <w:p w14:paraId="39DF5FE2" w14:textId="2769B823" w:rsidR="00031A8B" w:rsidRDefault="00031A8B" w:rsidP="00031A8B">
      <w:r w:rsidRPr="00031A8B">
        <w:t>1. 已知日地平均垂直距离单位面积上太阳辐射常数是</w:t>
      </w:r>
      <m:oMath>
        <m:r>
          <w:rPr>
            <w:rFonts w:ascii="Cambria Math" w:hAnsi="Cambria Math"/>
          </w:rPr>
          <m:t>1353</m:t>
        </m:r>
        <m:r>
          <m:rPr>
            <m:sty m:val="p"/>
          </m:rPr>
          <w:rPr>
            <w:rFonts w:ascii="Cambria Math" w:hAnsi="Cambria Math"/>
          </w:rPr>
          <m:t>W/</m:t>
        </m:r>
        <m:sSup>
          <m:sSupPr>
            <m:ctrlPr>
              <w:rPr>
                <w:rFonts w:ascii="Cambria Math" w:hAnsi="Cambria Math"/>
                <w:iCs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031A8B">
        <w:t>，请计算太阳光球温度是多少？（太阳可以视为黑体，</w:t>
      </w:r>
      <m:oMath>
        <m:r>
          <w:rPr>
            <w:rFonts w:ascii="Cambria Math" w:hAnsi="Cambria Math"/>
          </w:rPr>
          <m:t>1</m:t>
        </m:r>
        <m:r>
          <w:rPr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>AU</m:t>
        </m:r>
        <m:r>
          <w:rPr>
            <w:rFonts w:ascii="Cambria Math" w:hAnsi="Cambria Math"/>
          </w:rPr>
          <m:t>= 1.496</m:t>
        </m:r>
        <m:r>
          <w:rPr>
            <w:rFonts w:ascii="Cambria Math" w:hAnsi="Cambria Math"/>
          </w:rPr>
          <m:t>×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8</m:t>
            </m:r>
          </m:sup>
        </m:sSup>
        <m:r>
          <w:rPr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>km</m:t>
        </m:r>
      </m:oMath>
      <w:r w:rsidRPr="00031A8B">
        <w:t xml:space="preserve"> ，太阳光球半径</w:t>
      </w:r>
      <m:oMath>
        <m:r>
          <w:rPr>
            <w:rFonts w:ascii="Cambria Math" w:hAnsi="Cambria Math"/>
          </w:rPr>
          <m:t>=6.955×</m:t>
        </m:r>
        <m:sSup>
          <m:sSupPr>
            <m:ctrlPr>
              <w:rPr>
                <w:rFonts w:ascii="Cambria Math" w:eastAsia="微软雅黑" w:hAnsi="Cambria Math" w:cs="微软雅黑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  <m:ctrlPr>
              <w:rPr>
                <w:rFonts w:ascii="Cambria Math" w:hAnsi="Cambria Math"/>
                <w:i/>
              </w:rPr>
            </m:ctrlPr>
          </m:e>
          <m:sup>
            <m:r>
              <w:rPr>
                <w:rFonts w:ascii="Cambria Math" w:eastAsia="微软雅黑" w:hAnsi="Cambria Math" w:cs="微软雅黑"/>
              </w:rPr>
              <m:t>5</m:t>
            </m:r>
          </m:sup>
        </m:sSup>
        <m:r>
          <w:rPr>
            <w:rFonts w:ascii="Cambria Math" w:eastAsia="微软雅黑" w:hAnsi="Cambria Math" w:cs="微软雅黑"/>
          </w:rPr>
          <m:t xml:space="preserve"> </m:t>
        </m:r>
        <m:r>
          <m:rPr>
            <m:sty m:val="p"/>
          </m:rPr>
          <w:rPr>
            <w:rFonts w:ascii="Cambria Math" w:eastAsia="微软雅黑" w:hAnsi="Cambria Math" w:cs="微软雅黑"/>
          </w:rPr>
          <m:t>km</m:t>
        </m:r>
      </m:oMath>
      <w:r w:rsidRPr="00031A8B">
        <w:t>）</w:t>
      </w:r>
    </w:p>
    <w:p w14:paraId="46A35200" w14:textId="61B5EFAC" w:rsidR="00031A8B" w:rsidRDefault="00031A8B" w:rsidP="00031A8B">
      <w:r>
        <w:rPr>
          <w:rFonts w:hint="eastAsia"/>
        </w:rPr>
        <w:t>解：</w:t>
      </w:r>
    </w:p>
    <w:p w14:paraId="1BB87918" w14:textId="31253611" w:rsidR="00031A8B" w:rsidRPr="003D60DA" w:rsidRDefault="00031A8B" w:rsidP="00031A8B">
      <w:pPr>
        <w:rPr>
          <w:rFonts w:hint="eastAsia"/>
          <w:iCs/>
        </w:rPr>
      </w:pPr>
      <m:oMathPara>
        <m:oMath>
          <m:r>
            <w:rPr>
              <w:rFonts w:ascii="Cambria Math" w:hAnsi="Cambria Math"/>
            </w:rPr>
            <m:t>P=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d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num>
            <m:den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⊙</m:t>
                  </m:r>
                </m:sub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bSup>
            </m:den>
          </m:f>
          <m:r>
            <w:rPr>
              <w:rFonts w:ascii="Cambria Math" w:hAnsi="Cambria Math"/>
            </w:rPr>
            <m:t>S=</m:t>
          </m:r>
          <m:r>
            <w:rPr>
              <w:rFonts w:ascii="Cambria Math" w:hAnsi="Cambria Math"/>
            </w:rPr>
            <m:t>6.036×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10</m:t>
              </m:r>
            </m:e>
            <m:sup>
              <m:r>
                <w:rPr>
                  <w:rFonts w:ascii="Cambria Math" w:hAnsi="Cambria Math"/>
                </w:rPr>
                <m:t>7</m:t>
              </m:r>
            </m:sup>
          </m:sSup>
          <m:r>
            <w:rPr>
              <w:rFonts w:ascii="Cambria Math" w:hAnsi="Cambria Math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</w:rPr>
            <m:t>W/</m:t>
          </m:r>
          <m:sSup>
            <m:sSupPr>
              <m:ctrlPr>
                <w:rPr>
                  <w:rFonts w:ascii="Cambria Math" w:hAnsi="Cambria Math"/>
                  <w:iCs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m</m:t>
              </m:r>
              <m:ctrlPr>
                <w:rPr>
                  <w:rFonts w:ascii="Cambria Math" w:hAnsi="Cambria Math"/>
                  <w:i/>
                </w:rPr>
              </m:ctrlP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14:paraId="64ABA573" w14:textId="48854FD9" w:rsidR="00031A8B" w:rsidRPr="003D60DA" w:rsidRDefault="003D60DA" w:rsidP="00031A8B">
      <w:pPr>
        <w:rPr>
          <w:iCs/>
        </w:rPr>
      </w:pPr>
      <m:oMathPara>
        <m:oMath>
          <m:r>
            <w:rPr>
              <w:rFonts w:ascii="Cambria Math" w:hAnsi="Cambria Math"/>
            </w:rPr>
            <m:t>T=</m:t>
          </m:r>
          <m:rad>
            <m:radPr>
              <m:ctrlPr>
                <w:rPr>
                  <w:rFonts w:ascii="Cambria Math" w:hAnsi="Cambria Math"/>
                  <w:i/>
                </w:rPr>
              </m:ctrlPr>
            </m:radPr>
            <m:deg>
              <m:r>
                <w:rPr>
                  <w:rFonts w:ascii="Cambria Math" w:hAnsi="Cambria Math"/>
                </w:rPr>
                <m:t>4</m:t>
              </m:r>
            </m:deg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P</m:t>
                  </m:r>
                </m:num>
                <m:den>
                  <m:r>
                    <w:rPr>
                      <w:rFonts w:ascii="Cambria Math" w:hAnsi="Cambria Math"/>
                    </w:rPr>
                    <m:t>s</m:t>
                  </m:r>
                </m:den>
              </m:f>
            </m:e>
          </m:rad>
          <m:r>
            <w:rPr>
              <w:rFonts w:ascii="Cambria Math" w:hAnsi="Cambria Math"/>
            </w:rPr>
            <m:t xml:space="preserve">=5712 </m:t>
          </m:r>
          <m:r>
            <m:rPr>
              <m:sty m:val="p"/>
            </m:rPr>
            <w:rPr>
              <w:rFonts w:ascii="Cambria Math" w:hAnsi="Cambria Math"/>
            </w:rPr>
            <m:t>K</m:t>
          </m:r>
        </m:oMath>
      </m:oMathPara>
    </w:p>
    <w:p w14:paraId="50F39F72" w14:textId="77777777" w:rsidR="003D60DA" w:rsidRPr="00031A8B" w:rsidRDefault="003D60DA" w:rsidP="00031A8B">
      <w:pPr>
        <w:rPr>
          <w:rFonts w:hint="eastAsia"/>
        </w:rPr>
      </w:pPr>
    </w:p>
    <w:p w14:paraId="67179584" w14:textId="24E380B5" w:rsidR="00031A8B" w:rsidRDefault="00031A8B" w:rsidP="00031A8B">
      <w:r>
        <w:t>2. 请回答在大气的平流层、热层中分子谱线加宽的主导机制分别是什么？</w:t>
      </w:r>
    </w:p>
    <w:p w14:paraId="46CD68A9" w14:textId="703B1D4E" w:rsidR="00031A8B" w:rsidRPr="00031A8B" w:rsidRDefault="003D60DA" w:rsidP="00031A8B">
      <w:pPr>
        <w:rPr>
          <w:rFonts w:hint="eastAsia"/>
        </w:rPr>
      </w:pPr>
      <w:r>
        <w:rPr>
          <w:rFonts w:hint="eastAsia"/>
        </w:rPr>
        <w:t>解：</w:t>
      </w:r>
      <w:r w:rsidRPr="003D60DA">
        <w:rPr>
          <w:rFonts w:hint="eastAsia"/>
        </w:rPr>
        <w:t>光波在整层大气传播的过程中，碰撞增宽在</w:t>
      </w:r>
      <w:r w:rsidRPr="003D60DA">
        <w:t>20公里高度以下占主导地位，而多普勒增宽则在大气高层占主导地位，20公里以上的中间高度，两种增宽机制均有影响，一般需考虑它们共同作用引起的混合增宽。</w:t>
      </w:r>
      <w:r>
        <w:rPr>
          <w:rFonts w:hint="eastAsia"/>
        </w:rPr>
        <w:t>故在平流层以碰撞增宽为主，在热层以多普勒增宽为主。</w:t>
      </w:r>
    </w:p>
    <w:sectPr w:rsidR="00031A8B" w:rsidRPr="00031A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36A"/>
    <w:rsid w:val="00031A8B"/>
    <w:rsid w:val="003D60DA"/>
    <w:rsid w:val="00EE536A"/>
    <w:rsid w:val="00FC3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7B00F"/>
  <w15:chartTrackingRefBased/>
  <w15:docId w15:val="{E707125C-4946-45BC-825C-F52E0CAE6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031A8B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031A8B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3">
    <w:name w:val="Placeholder Text"/>
    <w:basedOn w:val="a0"/>
    <w:uiPriority w:val="99"/>
    <w:semiHidden/>
    <w:rsid w:val="00031A8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hangxu@sjtu.edu.cn</dc:creator>
  <cp:keywords/>
  <dc:description/>
  <cp:lastModifiedBy>hangxu@sjtu.edu.cn</cp:lastModifiedBy>
  <cp:revision>2</cp:revision>
  <dcterms:created xsi:type="dcterms:W3CDTF">2022-10-30T12:55:00Z</dcterms:created>
  <dcterms:modified xsi:type="dcterms:W3CDTF">2022-10-30T13:10:00Z</dcterms:modified>
</cp:coreProperties>
</file>